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w:t>
      </w:r>
      <w:proofErr w:type="spellStart"/>
      <w:r w:rsidRPr="002174ED">
        <w:rPr>
          <w:lang w:val="en-GB"/>
        </w:rPr>
        <w:t>handis</w:t>
      </w:r>
      <w:proofErr w:type="spellEnd"/>
      <w:r w:rsidRPr="002174ED">
        <w:rPr>
          <w:lang w:val="en-GB"/>
        </w:rPr>
        <w:t>-doing’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rFonts w:hint="eastAsia"/>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 xml:space="preserve">Java has no mechanism to handle deadlock. It won’t even know deadlock occurred. </w:t>
      </w:r>
      <w:proofErr w:type="gramStart"/>
      <w:r w:rsidRPr="00F46759">
        <w:rPr>
          <w:lang w:val="en-GB"/>
        </w:rPr>
        <w:t>So</w:t>
      </w:r>
      <w:proofErr w:type="gramEnd"/>
      <w:r w:rsidRPr="00F46759">
        <w:rPr>
          <w:lang w:val="en-GB"/>
        </w:rPr>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 xml:space="preserve">When you synchronize a static method, Java uses the lock of the class itself. </w:t>
      </w:r>
      <w:proofErr w:type="gramStart"/>
      <w:r w:rsidRPr="00B724C0">
        <w:rPr>
          <w:lang w:val="en-GB"/>
        </w:rPr>
        <w:t>So</w:t>
      </w:r>
      <w:proofErr w:type="gramEnd"/>
      <w:r w:rsidRPr="00B724C0">
        <w:rPr>
          <w:lang w:val="en-GB"/>
        </w:rPr>
        <w:t xml:space="preserve">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rFonts w:hint="eastAsia"/>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rFonts w:hint="eastAsia"/>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 xml:space="preserve">Q: Why don’t you just synchronize all the getters and setters from the class with the data you’re trying to protect? Like, why couldn’t we have synchronized just the </w:t>
      </w:r>
      <w:proofErr w:type="spellStart"/>
      <w:proofErr w:type="gramStart"/>
      <w:r w:rsidRPr="00D556B4">
        <w:rPr>
          <w:lang w:val="en-GB"/>
        </w:rPr>
        <w:t>checkBalance</w:t>
      </w:r>
      <w:proofErr w:type="spellEnd"/>
      <w:r w:rsidRPr="00D556B4">
        <w:rPr>
          <w:lang w:val="en-GB"/>
        </w:rPr>
        <w:t>(</w:t>
      </w:r>
      <w:proofErr w:type="gramEnd"/>
      <w:r w:rsidRPr="00D556B4">
        <w:rPr>
          <w:lang w:val="en-GB"/>
        </w:rPr>
        <w:t xml:space="preserve">) and withdraw() methods from class </w:t>
      </w:r>
      <w:proofErr w:type="spellStart"/>
      <w:r w:rsidRPr="00D556B4">
        <w:rPr>
          <w:lang w:val="en-GB"/>
        </w:rPr>
        <w:t>BankAccount</w:t>
      </w:r>
      <w:proofErr w:type="spellEnd"/>
      <w:r w:rsidRPr="00D556B4">
        <w:rPr>
          <w:lang w:val="en-GB"/>
        </w:rPr>
        <w:t xml:space="preserve">, instead of synchronizing the </w:t>
      </w:r>
      <w:proofErr w:type="spellStart"/>
      <w:r w:rsidRPr="00D556B4">
        <w:rPr>
          <w:lang w:val="en-GB"/>
        </w:rPr>
        <w:t>makeWithdrawal</w:t>
      </w:r>
      <w:proofErr w:type="spellEnd"/>
      <w:r w:rsidRPr="00D556B4">
        <w:rPr>
          <w:lang w:val="en-GB"/>
        </w:rPr>
        <w:t xml:space="preserve">() method from the </w:t>
      </w:r>
      <w:proofErr w:type="spellStart"/>
      <w:r w:rsidRPr="00D556B4">
        <w:rPr>
          <w:lang w:val="en-GB"/>
        </w:rPr>
        <w:t>Runnable’s</w:t>
      </w:r>
      <w:proofErr w:type="spellEnd"/>
      <w:r w:rsidRPr="00D556B4">
        <w:rPr>
          <w:lang w:val="en-GB"/>
        </w:rPr>
        <w:t xml:space="preserve"> class?</w:t>
      </w:r>
      <w:r w:rsidR="002775A3">
        <w:rPr>
          <w:lang w:val="en-GB"/>
        </w:rPr>
        <w:t xml:space="preserve"> (</w:t>
      </w:r>
      <w:proofErr w:type="gramStart"/>
      <w:r w:rsidR="002775A3">
        <w:rPr>
          <w:lang w:val="en-GB"/>
        </w:rPr>
        <w:t>example</w:t>
      </w:r>
      <w:proofErr w:type="gramEnd"/>
      <w:r w:rsidR="002775A3">
        <w:rPr>
          <w:lang w:val="en-GB"/>
        </w:rPr>
        <w:t xml:space="preserv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rFonts w:hint="eastAsia"/>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w:t>
      </w:r>
      <w:proofErr w:type="spellStart"/>
      <w:proofErr w:type="gramStart"/>
      <w:r w:rsidRPr="00B13060">
        <w:rPr>
          <w:lang w:val="en-GB"/>
        </w:rPr>
        <w:t>checkBalance</w:t>
      </w:r>
      <w:proofErr w:type="spellEnd"/>
      <w:r w:rsidRPr="00B13060">
        <w:rPr>
          <w:lang w:val="en-GB"/>
        </w:rPr>
        <w:t>(</w:t>
      </w:r>
      <w:proofErr w:type="gramEnd"/>
      <w:r w:rsidRPr="00B13060">
        <w:rPr>
          <w:lang w:val="en-GB"/>
        </w:rPr>
        <w:t xml:space="preserv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xml:space="preserve">! Think about it. If we had not synchronized the </w:t>
      </w:r>
      <w:proofErr w:type="spellStart"/>
      <w:proofErr w:type="gramStart"/>
      <w:r w:rsidRPr="00B13060">
        <w:rPr>
          <w:lang w:val="en-GB"/>
        </w:rPr>
        <w:t>makeWithdrawal</w:t>
      </w:r>
      <w:proofErr w:type="spellEnd"/>
      <w:r w:rsidRPr="00B13060">
        <w:rPr>
          <w:lang w:val="en-GB"/>
        </w:rPr>
        <w:t>(</w:t>
      </w:r>
      <w:proofErr w:type="gramEnd"/>
      <w:r w:rsidRPr="00B13060">
        <w:rPr>
          <w:lang w:val="en-GB"/>
        </w:rPr>
        <w:t xml:space="preserve">) method, Ryan would have checked the balance (by calling the synchronized </w:t>
      </w:r>
      <w:proofErr w:type="spellStart"/>
      <w:r w:rsidRPr="00B13060">
        <w:rPr>
          <w:lang w:val="en-GB"/>
        </w:rPr>
        <w:t>checkBalance</w:t>
      </w:r>
      <w:proofErr w:type="spellEnd"/>
      <w:r w:rsidRPr="00B13060">
        <w:rPr>
          <w:lang w:val="en-GB"/>
        </w:rPr>
        <w:t>()),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t>
      </w:r>
      <w:proofErr w:type="gramStart"/>
      <w:r w:rsidRPr="00DD6726">
        <w:rPr>
          <w:lang w:val="en-GB"/>
        </w:rPr>
        <w:t>withdraw(</w:t>
      </w:r>
      <w:proofErr w:type="gramEnd"/>
      <w:r w:rsidRPr="00DD6726">
        <w:rPr>
          <w:lang w:val="en-GB"/>
        </w:rPr>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proofErr w:type="gramStart"/>
      <w:r w:rsidRPr="00DD6726">
        <w:rPr>
          <w:lang w:val="en-GB"/>
        </w:rPr>
        <w:t>So</w:t>
      </w:r>
      <w:proofErr w:type="gramEnd"/>
      <w:r w:rsidRPr="00DD6726">
        <w:rPr>
          <w:lang w:val="en-GB"/>
        </w:rPr>
        <w:t xml:space="preserve">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w:t>
      </w:r>
      <w:proofErr w:type="spellStart"/>
      <w:r w:rsidRPr="00FC2750">
        <w:rPr>
          <w:lang w:val="en-GB"/>
        </w:rPr>
        <w:t>Accum</w:t>
      </w:r>
      <w:proofErr w:type="spellEnd"/>
      <w:r w:rsidRPr="00FC2750">
        <w:rPr>
          <w:lang w:val="en-GB"/>
        </w:rPr>
        <w:t xml:space="preserve">.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 xml:space="preserve">private static </w:t>
      </w:r>
      <w:proofErr w:type="spellStart"/>
      <w:r w:rsidRPr="00A91B53">
        <w:rPr>
          <w:b/>
          <w:bCs/>
          <w:u w:val="single"/>
          <w:lang w:val="en-GB"/>
        </w:rPr>
        <w:t>Accum</w:t>
      </w:r>
      <w:proofErr w:type="spellEnd"/>
      <w:r w:rsidRPr="00A91B53">
        <w:rPr>
          <w:b/>
          <w:bCs/>
          <w:u w:val="single"/>
          <w:lang w:val="en-GB"/>
        </w:rPr>
        <w:t xml:space="preserve"> a = new </w:t>
      </w:r>
      <w:proofErr w:type="spellStart"/>
      <w:proofErr w:type="gramStart"/>
      <w:r w:rsidRPr="00A91B53">
        <w:rPr>
          <w:b/>
          <w:bCs/>
          <w:u w:val="single"/>
          <w:lang w:val="en-GB"/>
        </w:rPr>
        <w:t>Accum</w:t>
      </w:r>
      <w:proofErr w:type="spellEnd"/>
      <w:r w:rsidRPr="00A91B53">
        <w:rPr>
          <w:b/>
          <w:bCs/>
          <w:u w:val="single"/>
          <w:lang w:val="en-GB"/>
        </w:rPr>
        <w:t>( )</w:t>
      </w:r>
      <w:proofErr w:type="gramEnd"/>
      <w:r w:rsidRPr="00A91B53">
        <w:rPr>
          <w:b/>
          <w:bCs/>
          <w:u w:val="single"/>
          <w:lang w:val="en-GB"/>
        </w:rPr>
        <w:t>;</w:t>
      </w:r>
      <w:r w:rsidRPr="00FC2750">
        <w:rPr>
          <w:lang w:val="en-GB"/>
        </w:rPr>
        <w:t xml:space="preserve"> creates a static instance of </w:t>
      </w:r>
      <w:proofErr w:type="spellStart"/>
      <w:r w:rsidRPr="00FC2750">
        <w:rPr>
          <w:lang w:val="en-GB"/>
        </w:rPr>
        <w:t>Accum</w:t>
      </w:r>
      <w:proofErr w:type="spellEnd"/>
      <w:r w:rsidRPr="00FC2750">
        <w:rPr>
          <w:lang w:val="en-GB"/>
        </w:rPr>
        <w:t xml:space="preserve"> (remember </w:t>
      </w:r>
      <w:r w:rsidRPr="00063A5D">
        <w:rPr>
          <w:b/>
          <w:bCs/>
          <w:u w:val="single"/>
          <w:lang w:val="en-GB"/>
        </w:rPr>
        <w:t>static means one per class</w:t>
      </w:r>
      <w:r w:rsidRPr="00FC2750">
        <w:rPr>
          <w:lang w:val="en-GB"/>
        </w:rPr>
        <w:t xml:space="preserve">), and the </w:t>
      </w:r>
      <w:r w:rsidRPr="008D1804">
        <w:rPr>
          <w:b/>
          <w:bCs/>
          <w:u w:val="single"/>
          <w:lang w:val="en-GB"/>
        </w:rPr>
        <w:t xml:space="preserve">private constructor in </w:t>
      </w:r>
      <w:proofErr w:type="spellStart"/>
      <w:r w:rsidRPr="008D1804">
        <w:rPr>
          <w:b/>
          <w:bCs/>
          <w:u w:val="single"/>
          <w:lang w:val="en-GB"/>
        </w:rPr>
        <w:t>Accum</w:t>
      </w:r>
      <w:proofErr w:type="spellEnd"/>
      <w:r w:rsidRPr="008D1804">
        <w:rPr>
          <w:b/>
          <w:bCs/>
          <w:u w:val="single"/>
          <w:lang w:val="en-GB"/>
        </w:rPr>
        <w:t xml:space="preserve"> means that no one else can make an </w:t>
      </w:r>
      <w:proofErr w:type="spellStart"/>
      <w:r w:rsidRPr="008D1804">
        <w:rPr>
          <w:b/>
          <w:bCs/>
          <w:u w:val="single"/>
          <w:lang w:val="en-GB"/>
        </w:rPr>
        <w:t>Accum</w:t>
      </w:r>
      <w:proofErr w:type="spellEnd"/>
      <w:r w:rsidRPr="008D1804">
        <w:rPr>
          <w:b/>
          <w:bCs/>
          <w:u w:val="single"/>
          <w:lang w:val="en-GB"/>
        </w:rPr>
        <w:t xml:space="preserve">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rFonts w:hint="eastAsia"/>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48D1CC84" w:rsidR="003C0586" w:rsidRPr="00801ED1" w:rsidRDefault="003C0586" w:rsidP="00801ED1">
      <w:pPr>
        <w:rPr>
          <w:rFonts w:hint="eastAsia"/>
          <w:lang w:val="en-GB"/>
        </w:rPr>
      </w:pPr>
    </w:p>
    <w:sectPr w:rsidR="003C0586" w:rsidRPr="00801ED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B4FD1" w14:textId="77777777" w:rsidR="00F96AFE" w:rsidRDefault="00F96AFE" w:rsidP="00E236E5">
      <w:r>
        <w:separator/>
      </w:r>
    </w:p>
  </w:endnote>
  <w:endnote w:type="continuationSeparator" w:id="0">
    <w:p w14:paraId="4150E453" w14:textId="77777777" w:rsidR="00F96AFE" w:rsidRDefault="00F96AFE"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94BB16" w14:textId="77777777" w:rsidR="00F96AFE" w:rsidRDefault="00F96AFE" w:rsidP="00E236E5">
      <w:r>
        <w:separator/>
      </w:r>
    </w:p>
  </w:footnote>
  <w:footnote w:type="continuationSeparator" w:id="0">
    <w:p w14:paraId="46977E77" w14:textId="77777777" w:rsidR="00F96AFE" w:rsidRDefault="00F96AFE"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8"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47D23"/>
    <w:rsid w:val="000530C7"/>
    <w:rsid w:val="00054432"/>
    <w:rsid w:val="000549E7"/>
    <w:rsid w:val="00054D74"/>
    <w:rsid w:val="00056A2E"/>
    <w:rsid w:val="00061E39"/>
    <w:rsid w:val="00063A5D"/>
    <w:rsid w:val="00065732"/>
    <w:rsid w:val="0007080B"/>
    <w:rsid w:val="0007420E"/>
    <w:rsid w:val="00076254"/>
    <w:rsid w:val="00077067"/>
    <w:rsid w:val="00080574"/>
    <w:rsid w:val="000846D7"/>
    <w:rsid w:val="00084FB8"/>
    <w:rsid w:val="00086090"/>
    <w:rsid w:val="00090283"/>
    <w:rsid w:val="00093408"/>
    <w:rsid w:val="0009362E"/>
    <w:rsid w:val="00093937"/>
    <w:rsid w:val="0009478D"/>
    <w:rsid w:val="000A1830"/>
    <w:rsid w:val="000A3349"/>
    <w:rsid w:val="000A5908"/>
    <w:rsid w:val="000A5D07"/>
    <w:rsid w:val="000A7BA0"/>
    <w:rsid w:val="000B0CA2"/>
    <w:rsid w:val="000B3519"/>
    <w:rsid w:val="000B3556"/>
    <w:rsid w:val="000B4AF1"/>
    <w:rsid w:val="000C07B3"/>
    <w:rsid w:val="000C5823"/>
    <w:rsid w:val="000D2268"/>
    <w:rsid w:val="000D2761"/>
    <w:rsid w:val="000D64E2"/>
    <w:rsid w:val="000E003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2C36"/>
    <w:rsid w:val="001132A1"/>
    <w:rsid w:val="00114EFD"/>
    <w:rsid w:val="001156D4"/>
    <w:rsid w:val="0011623C"/>
    <w:rsid w:val="0012184D"/>
    <w:rsid w:val="00122AB3"/>
    <w:rsid w:val="00123B08"/>
    <w:rsid w:val="00124888"/>
    <w:rsid w:val="001265A2"/>
    <w:rsid w:val="001266F6"/>
    <w:rsid w:val="00126915"/>
    <w:rsid w:val="0012719B"/>
    <w:rsid w:val="00131008"/>
    <w:rsid w:val="00137A6D"/>
    <w:rsid w:val="00141679"/>
    <w:rsid w:val="00141AC4"/>
    <w:rsid w:val="00142712"/>
    <w:rsid w:val="00142F99"/>
    <w:rsid w:val="00146AED"/>
    <w:rsid w:val="001501F3"/>
    <w:rsid w:val="001535D7"/>
    <w:rsid w:val="00154246"/>
    <w:rsid w:val="00160999"/>
    <w:rsid w:val="00162A8D"/>
    <w:rsid w:val="00162DCF"/>
    <w:rsid w:val="00163218"/>
    <w:rsid w:val="001642B5"/>
    <w:rsid w:val="00165A4A"/>
    <w:rsid w:val="001679B9"/>
    <w:rsid w:val="00167CD2"/>
    <w:rsid w:val="00172BDA"/>
    <w:rsid w:val="0017531A"/>
    <w:rsid w:val="00175EB3"/>
    <w:rsid w:val="001831AC"/>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648E"/>
    <w:rsid w:val="001C7266"/>
    <w:rsid w:val="001C7429"/>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4ED"/>
    <w:rsid w:val="00217DB6"/>
    <w:rsid w:val="00221315"/>
    <w:rsid w:val="00221AB6"/>
    <w:rsid w:val="00223312"/>
    <w:rsid w:val="00224687"/>
    <w:rsid w:val="002246A4"/>
    <w:rsid w:val="00224D05"/>
    <w:rsid w:val="002257BB"/>
    <w:rsid w:val="002262CD"/>
    <w:rsid w:val="00226C46"/>
    <w:rsid w:val="00227B74"/>
    <w:rsid w:val="00231D06"/>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66E59"/>
    <w:rsid w:val="00270C21"/>
    <w:rsid w:val="0027376E"/>
    <w:rsid w:val="00274473"/>
    <w:rsid w:val="002763DD"/>
    <w:rsid w:val="002775A3"/>
    <w:rsid w:val="00284944"/>
    <w:rsid w:val="00285CB6"/>
    <w:rsid w:val="00290096"/>
    <w:rsid w:val="002936E7"/>
    <w:rsid w:val="00294285"/>
    <w:rsid w:val="0029745C"/>
    <w:rsid w:val="00297A14"/>
    <w:rsid w:val="00297B47"/>
    <w:rsid w:val="002A27BD"/>
    <w:rsid w:val="002A34A3"/>
    <w:rsid w:val="002B2D5C"/>
    <w:rsid w:val="002B4B8E"/>
    <w:rsid w:val="002B50DB"/>
    <w:rsid w:val="002B7548"/>
    <w:rsid w:val="002C2FF3"/>
    <w:rsid w:val="002C5E7A"/>
    <w:rsid w:val="002C67A4"/>
    <w:rsid w:val="002C6863"/>
    <w:rsid w:val="002C78A3"/>
    <w:rsid w:val="002C7AB0"/>
    <w:rsid w:val="002D1107"/>
    <w:rsid w:val="002D12B1"/>
    <w:rsid w:val="002D3B13"/>
    <w:rsid w:val="002D3E17"/>
    <w:rsid w:val="002D4EAF"/>
    <w:rsid w:val="002D5EC9"/>
    <w:rsid w:val="002E1320"/>
    <w:rsid w:val="002E1986"/>
    <w:rsid w:val="002E1BF7"/>
    <w:rsid w:val="002E27D4"/>
    <w:rsid w:val="002E2A7D"/>
    <w:rsid w:val="002E330C"/>
    <w:rsid w:val="002E565B"/>
    <w:rsid w:val="002F00C3"/>
    <w:rsid w:val="002F09F7"/>
    <w:rsid w:val="002F1601"/>
    <w:rsid w:val="002F4123"/>
    <w:rsid w:val="002F4590"/>
    <w:rsid w:val="002F6C95"/>
    <w:rsid w:val="002F6E8A"/>
    <w:rsid w:val="00300108"/>
    <w:rsid w:val="00301B2F"/>
    <w:rsid w:val="00304036"/>
    <w:rsid w:val="00304AB6"/>
    <w:rsid w:val="00306310"/>
    <w:rsid w:val="00306428"/>
    <w:rsid w:val="003072CB"/>
    <w:rsid w:val="0031189B"/>
    <w:rsid w:val="00313E01"/>
    <w:rsid w:val="003153CD"/>
    <w:rsid w:val="00320217"/>
    <w:rsid w:val="00321A3C"/>
    <w:rsid w:val="00322DE1"/>
    <w:rsid w:val="00326F51"/>
    <w:rsid w:val="00330DEE"/>
    <w:rsid w:val="003310A9"/>
    <w:rsid w:val="003341EE"/>
    <w:rsid w:val="00335396"/>
    <w:rsid w:val="00336839"/>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70A6"/>
    <w:rsid w:val="004277B8"/>
    <w:rsid w:val="00431155"/>
    <w:rsid w:val="004311E3"/>
    <w:rsid w:val="00432FAF"/>
    <w:rsid w:val="00433A94"/>
    <w:rsid w:val="004361FC"/>
    <w:rsid w:val="004400E7"/>
    <w:rsid w:val="0044042A"/>
    <w:rsid w:val="00441898"/>
    <w:rsid w:val="00441C14"/>
    <w:rsid w:val="00441D90"/>
    <w:rsid w:val="00443B07"/>
    <w:rsid w:val="00452399"/>
    <w:rsid w:val="00453E1F"/>
    <w:rsid w:val="00455FE2"/>
    <w:rsid w:val="00460050"/>
    <w:rsid w:val="00461ED2"/>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41012"/>
    <w:rsid w:val="00543F1F"/>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116D"/>
    <w:rsid w:val="005B487C"/>
    <w:rsid w:val="005B5323"/>
    <w:rsid w:val="005B53C5"/>
    <w:rsid w:val="005B66E1"/>
    <w:rsid w:val="005C01AD"/>
    <w:rsid w:val="005C1D6D"/>
    <w:rsid w:val="005C34ED"/>
    <w:rsid w:val="005C47E9"/>
    <w:rsid w:val="005C6D05"/>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56F66"/>
    <w:rsid w:val="006579F7"/>
    <w:rsid w:val="006610DB"/>
    <w:rsid w:val="006616D6"/>
    <w:rsid w:val="00662300"/>
    <w:rsid w:val="006635AF"/>
    <w:rsid w:val="00665FC5"/>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36D5"/>
    <w:rsid w:val="00693928"/>
    <w:rsid w:val="006970FB"/>
    <w:rsid w:val="00697974"/>
    <w:rsid w:val="006A39CF"/>
    <w:rsid w:val="006A3B6C"/>
    <w:rsid w:val="006A3E13"/>
    <w:rsid w:val="006A3E9F"/>
    <w:rsid w:val="006A553E"/>
    <w:rsid w:val="006A577E"/>
    <w:rsid w:val="006A7B9A"/>
    <w:rsid w:val="006B076A"/>
    <w:rsid w:val="006B25EE"/>
    <w:rsid w:val="006B4850"/>
    <w:rsid w:val="006B6785"/>
    <w:rsid w:val="006B791B"/>
    <w:rsid w:val="006C0562"/>
    <w:rsid w:val="006C3AF6"/>
    <w:rsid w:val="006C3E0E"/>
    <w:rsid w:val="006C55F3"/>
    <w:rsid w:val="006C56BA"/>
    <w:rsid w:val="006C71AB"/>
    <w:rsid w:val="006D3017"/>
    <w:rsid w:val="006D4B33"/>
    <w:rsid w:val="006D556E"/>
    <w:rsid w:val="006E3B8A"/>
    <w:rsid w:val="006F0B07"/>
    <w:rsid w:val="006F1F05"/>
    <w:rsid w:val="006F7027"/>
    <w:rsid w:val="006F7767"/>
    <w:rsid w:val="006F7FDA"/>
    <w:rsid w:val="00701762"/>
    <w:rsid w:val="00702694"/>
    <w:rsid w:val="00703F95"/>
    <w:rsid w:val="00704F44"/>
    <w:rsid w:val="00706703"/>
    <w:rsid w:val="00711DC3"/>
    <w:rsid w:val="00711EF5"/>
    <w:rsid w:val="007168EF"/>
    <w:rsid w:val="00721925"/>
    <w:rsid w:val="00722FC0"/>
    <w:rsid w:val="0072551D"/>
    <w:rsid w:val="007272B8"/>
    <w:rsid w:val="00727D2F"/>
    <w:rsid w:val="007355F5"/>
    <w:rsid w:val="00736943"/>
    <w:rsid w:val="00746CEB"/>
    <w:rsid w:val="00746D5A"/>
    <w:rsid w:val="00754027"/>
    <w:rsid w:val="0075406F"/>
    <w:rsid w:val="0075488B"/>
    <w:rsid w:val="0075665C"/>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0424"/>
    <w:rsid w:val="007B141C"/>
    <w:rsid w:val="007B21F2"/>
    <w:rsid w:val="007B26A1"/>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15C4"/>
    <w:rsid w:val="00843106"/>
    <w:rsid w:val="0084524F"/>
    <w:rsid w:val="00846C84"/>
    <w:rsid w:val="00847CE5"/>
    <w:rsid w:val="008531D0"/>
    <w:rsid w:val="00854094"/>
    <w:rsid w:val="00854BC4"/>
    <w:rsid w:val="00857D62"/>
    <w:rsid w:val="0086133D"/>
    <w:rsid w:val="00864138"/>
    <w:rsid w:val="0086414B"/>
    <w:rsid w:val="008654B6"/>
    <w:rsid w:val="00866482"/>
    <w:rsid w:val="00867F9C"/>
    <w:rsid w:val="00871DBA"/>
    <w:rsid w:val="00880694"/>
    <w:rsid w:val="008839F1"/>
    <w:rsid w:val="008852A8"/>
    <w:rsid w:val="008860F6"/>
    <w:rsid w:val="0088686B"/>
    <w:rsid w:val="00893692"/>
    <w:rsid w:val="00896AF2"/>
    <w:rsid w:val="008A0989"/>
    <w:rsid w:val="008A7160"/>
    <w:rsid w:val="008B1113"/>
    <w:rsid w:val="008B29A3"/>
    <w:rsid w:val="008B3839"/>
    <w:rsid w:val="008B4D83"/>
    <w:rsid w:val="008B51EA"/>
    <w:rsid w:val="008C039B"/>
    <w:rsid w:val="008C0AB7"/>
    <w:rsid w:val="008C2A91"/>
    <w:rsid w:val="008C4D9B"/>
    <w:rsid w:val="008C55B1"/>
    <w:rsid w:val="008C575B"/>
    <w:rsid w:val="008C60C5"/>
    <w:rsid w:val="008C7800"/>
    <w:rsid w:val="008D1804"/>
    <w:rsid w:val="008D23EA"/>
    <w:rsid w:val="008D3332"/>
    <w:rsid w:val="008D57AF"/>
    <w:rsid w:val="008D5A94"/>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64E3"/>
    <w:rsid w:val="009567D7"/>
    <w:rsid w:val="009568AF"/>
    <w:rsid w:val="00960779"/>
    <w:rsid w:val="00961A15"/>
    <w:rsid w:val="00962813"/>
    <w:rsid w:val="00962D88"/>
    <w:rsid w:val="00964973"/>
    <w:rsid w:val="00965BB0"/>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41EF"/>
    <w:rsid w:val="00A25153"/>
    <w:rsid w:val="00A25157"/>
    <w:rsid w:val="00A27009"/>
    <w:rsid w:val="00A27983"/>
    <w:rsid w:val="00A30670"/>
    <w:rsid w:val="00A30AFA"/>
    <w:rsid w:val="00A30E6D"/>
    <w:rsid w:val="00A314C4"/>
    <w:rsid w:val="00A338DD"/>
    <w:rsid w:val="00A353E3"/>
    <w:rsid w:val="00A40932"/>
    <w:rsid w:val="00A41610"/>
    <w:rsid w:val="00A42669"/>
    <w:rsid w:val="00A42FFE"/>
    <w:rsid w:val="00A44381"/>
    <w:rsid w:val="00A4485D"/>
    <w:rsid w:val="00A4509F"/>
    <w:rsid w:val="00A45BB3"/>
    <w:rsid w:val="00A462A8"/>
    <w:rsid w:val="00A4652E"/>
    <w:rsid w:val="00A4741D"/>
    <w:rsid w:val="00A5025D"/>
    <w:rsid w:val="00A50B78"/>
    <w:rsid w:val="00A52B05"/>
    <w:rsid w:val="00A530B4"/>
    <w:rsid w:val="00A55419"/>
    <w:rsid w:val="00A57942"/>
    <w:rsid w:val="00A6290E"/>
    <w:rsid w:val="00A631BA"/>
    <w:rsid w:val="00A63CF6"/>
    <w:rsid w:val="00A64253"/>
    <w:rsid w:val="00A66EBB"/>
    <w:rsid w:val="00A67347"/>
    <w:rsid w:val="00A71BF0"/>
    <w:rsid w:val="00A72CDE"/>
    <w:rsid w:val="00A738FC"/>
    <w:rsid w:val="00A74377"/>
    <w:rsid w:val="00A7645F"/>
    <w:rsid w:val="00A80BAE"/>
    <w:rsid w:val="00A82F24"/>
    <w:rsid w:val="00A85659"/>
    <w:rsid w:val="00A85A67"/>
    <w:rsid w:val="00A862C9"/>
    <w:rsid w:val="00A86F90"/>
    <w:rsid w:val="00A91B53"/>
    <w:rsid w:val="00A95AD0"/>
    <w:rsid w:val="00A95F2F"/>
    <w:rsid w:val="00A9701B"/>
    <w:rsid w:val="00AA1E0A"/>
    <w:rsid w:val="00AA26AA"/>
    <w:rsid w:val="00AA2D0C"/>
    <w:rsid w:val="00AB2CDE"/>
    <w:rsid w:val="00AB2E2A"/>
    <w:rsid w:val="00AB4427"/>
    <w:rsid w:val="00AB48C9"/>
    <w:rsid w:val="00AB77B6"/>
    <w:rsid w:val="00AB7A40"/>
    <w:rsid w:val="00AC2F17"/>
    <w:rsid w:val="00AC7118"/>
    <w:rsid w:val="00AD0835"/>
    <w:rsid w:val="00AD1814"/>
    <w:rsid w:val="00AD26FC"/>
    <w:rsid w:val="00AD28B9"/>
    <w:rsid w:val="00AD2F3A"/>
    <w:rsid w:val="00AD7FFE"/>
    <w:rsid w:val="00AE098F"/>
    <w:rsid w:val="00AE4B3A"/>
    <w:rsid w:val="00AE682D"/>
    <w:rsid w:val="00AE7FA0"/>
    <w:rsid w:val="00AF2453"/>
    <w:rsid w:val="00AF2883"/>
    <w:rsid w:val="00AF28F3"/>
    <w:rsid w:val="00AF60EB"/>
    <w:rsid w:val="00AF64A4"/>
    <w:rsid w:val="00AF6C18"/>
    <w:rsid w:val="00AF7334"/>
    <w:rsid w:val="00B008B3"/>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68D8"/>
    <w:rsid w:val="00B45A89"/>
    <w:rsid w:val="00B45D8A"/>
    <w:rsid w:val="00B46014"/>
    <w:rsid w:val="00B466A8"/>
    <w:rsid w:val="00B46A60"/>
    <w:rsid w:val="00B50626"/>
    <w:rsid w:val="00B510CF"/>
    <w:rsid w:val="00B62BB8"/>
    <w:rsid w:val="00B62E7F"/>
    <w:rsid w:val="00B64146"/>
    <w:rsid w:val="00B66376"/>
    <w:rsid w:val="00B67AEC"/>
    <w:rsid w:val="00B724C0"/>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78E4"/>
    <w:rsid w:val="00BE0008"/>
    <w:rsid w:val="00BE031D"/>
    <w:rsid w:val="00BE4839"/>
    <w:rsid w:val="00BE62E6"/>
    <w:rsid w:val="00BF1C0A"/>
    <w:rsid w:val="00BF36BA"/>
    <w:rsid w:val="00BF4B0A"/>
    <w:rsid w:val="00C009D1"/>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6556D"/>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4798"/>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CF762A"/>
    <w:rsid w:val="00D04134"/>
    <w:rsid w:val="00D06640"/>
    <w:rsid w:val="00D109B0"/>
    <w:rsid w:val="00D120FF"/>
    <w:rsid w:val="00D163BB"/>
    <w:rsid w:val="00D164FF"/>
    <w:rsid w:val="00D205EB"/>
    <w:rsid w:val="00D20A8C"/>
    <w:rsid w:val="00D23555"/>
    <w:rsid w:val="00D2720B"/>
    <w:rsid w:val="00D273AE"/>
    <w:rsid w:val="00D31DA9"/>
    <w:rsid w:val="00D32D7C"/>
    <w:rsid w:val="00D43974"/>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F97"/>
    <w:rsid w:val="00D75D4D"/>
    <w:rsid w:val="00D77812"/>
    <w:rsid w:val="00D82089"/>
    <w:rsid w:val="00D83C6F"/>
    <w:rsid w:val="00D87016"/>
    <w:rsid w:val="00D87990"/>
    <w:rsid w:val="00D9036E"/>
    <w:rsid w:val="00D919C4"/>
    <w:rsid w:val="00D925CE"/>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6726"/>
    <w:rsid w:val="00DD7D56"/>
    <w:rsid w:val="00DE3E6C"/>
    <w:rsid w:val="00DE412C"/>
    <w:rsid w:val="00DE5334"/>
    <w:rsid w:val="00DE6DEC"/>
    <w:rsid w:val="00DF35DD"/>
    <w:rsid w:val="00DF572A"/>
    <w:rsid w:val="00E000A3"/>
    <w:rsid w:val="00E00450"/>
    <w:rsid w:val="00E04004"/>
    <w:rsid w:val="00E04110"/>
    <w:rsid w:val="00E0459C"/>
    <w:rsid w:val="00E04865"/>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7226"/>
    <w:rsid w:val="00E57C52"/>
    <w:rsid w:val="00E601A8"/>
    <w:rsid w:val="00E62014"/>
    <w:rsid w:val="00E62197"/>
    <w:rsid w:val="00E63DF8"/>
    <w:rsid w:val="00E64C0F"/>
    <w:rsid w:val="00E67B8A"/>
    <w:rsid w:val="00E7556C"/>
    <w:rsid w:val="00E8140B"/>
    <w:rsid w:val="00E82B49"/>
    <w:rsid w:val="00E84834"/>
    <w:rsid w:val="00E91943"/>
    <w:rsid w:val="00E91F3E"/>
    <w:rsid w:val="00E92ED7"/>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6BF8"/>
    <w:rsid w:val="00EF0B1B"/>
    <w:rsid w:val="00EF1034"/>
    <w:rsid w:val="00EF3FF5"/>
    <w:rsid w:val="00EF5BD5"/>
    <w:rsid w:val="00EF6764"/>
    <w:rsid w:val="00F00E35"/>
    <w:rsid w:val="00F01162"/>
    <w:rsid w:val="00F017F3"/>
    <w:rsid w:val="00F01F8C"/>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48D7"/>
    <w:rsid w:val="00F46759"/>
    <w:rsid w:val="00F476AC"/>
    <w:rsid w:val="00F5352B"/>
    <w:rsid w:val="00F53717"/>
    <w:rsid w:val="00F60D92"/>
    <w:rsid w:val="00F63938"/>
    <w:rsid w:val="00F66109"/>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B1A05"/>
    <w:rsid w:val="00FB32BF"/>
    <w:rsid w:val="00FB3857"/>
    <w:rsid w:val="00FB3A06"/>
    <w:rsid w:val="00FB6601"/>
    <w:rsid w:val="00FC154D"/>
    <w:rsid w:val="00FC2750"/>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366" Type="http://schemas.openxmlformats.org/officeDocument/2006/relationships/image" Target="media/image360.png"/><Relationship Id="rId387" Type="http://schemas.openxmlformats.org/officeDocument/2006/relationships/fontTable" Target="fontTable.xml"/><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377" Type="http://schemas.openxmlformats.org/officeDocument/2006/relationships/image" Target="media/image37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theme" Target="theme/theme1.xm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10943</TotalTime>
  <Pages>147</Pages>
  <Words>15719</Words>
  <Characters>89600</Characters>
  <Application>Microsoft Office Word</Application>
  <DocSecurity>0</DocSecurity>
  <Lines>746</Lines>
  <Paragraphs>210</Paragraphs>
  <ScaleCrop>false</ScaleCrop>
  <Company/>
  <LinksUpToDate>false</LinksUpToDate>
  <CharactersWithSpaces>105109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1031</cp:revision>
  <dcterms:created xsi:type="dcterms:W3CDTF">2021-07-28T09:01:00Z</dcterms:created>
  <dcterms:modified xsi:type="dcterms:W3CDTF">2021-12-26T13:34:00Z</dcterms:modified>
</cp:coreProperties>
</file>